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D3" w:rsidRDefault="00C031D2" w:rsidP="00A57DC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Получение ткани</w:t>
      </w:r>
    </w:p>
    <w:p w:rsidR="00A57DC5" w:rsidRPr="00913FE6" w:rsidRDefault="00A57DC5" w:rsidP="00A57DC5">
      <w:pPr>
        <w:jc w:val="center"/>
        <w:rPr>
          <w:rFonts w:ascii="Times New Roman" w:hAnsi="Times New Roman" w:cs="Times New Roman"/>
          <w:b/>
          <w:color w:val="C00000"/>
          <w:sz w:val="20"/>
          <w:szCs w:val="40"/>
        </w:rPr>
      </w:pPr>
    </w:p>
    <w:p w:rsidR="00A57DC5" w:rsidRPr="00DF18E0" w:rsidRDefault="00B34CD7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t>Что называют гигроскопичностью</w:t>
      </w:r>
      <w:r w:rsidR="00A57DC5" w:rsidRPr="00DF18E0">
        <w:rPr>
          <w:rFonts w:ascii="Times New Roman" w:hAnsi="Times New Roman" w:cs="Times New Roman"/>
          <w:sz w:val="24"/>
          <w:szCs w:val="28"/>
        </w:rPr>
        <w:t>?</w:t>
      </w:r>
    </w:p>
    <w:p w:rsidR="00A57DC5" w:rsidRPr="00DF18E0" w:rsidRDefault="00B34CD7" w:rsidP="00FC6D00">
      <w:pPr>
        <w:pStyle w:val="a3"/>
        <w:numPr>
          <w:ilvl w:val="0"/>
          <w:numId w:val="2"/>
        </w:numPr>
        <w:ind w:left="851" w:firstLine="0"/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t>Способность ткани пропускать воздух.</w:t>
      </w:r>
    </w:p>
    <w:p w:rsidR="00B34CD7" w:rsidRPr="00DF18E0" w:rsidRDefault="00B34CD7" w:rsidP="00FC6D00">
      <w:pPr>
        <w:pStyle w:val="a3"/>
        <w:numPr>
          <w:ilvl w:val="0"/>
          <w:numId w:val="2"/>
        </w:numPr>
        <w:ind w:left="851" w:firstLine="0"/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t>Способ</w:t>
      </w:r>
      <w:bookmarkStart w:id="0" w:name="_GoBack"/>
      <w:bookmarkEnd w:id="0"/>
      <w:r w:rsidRPr="00DF18E0">
        <w:rPr>
          <w:rFonts w:ascii="Times New Roman" w:hAnsi="Times New Roman" w:cs="Times New Roman"/>
          <w:sz w:val="24"/>
          <w:szCs w:val="28"/>
        </w:rPr>
        <w:t>ность ткани поглощать воду.</w:t>
      </w:r>
    </w:p>
    <w:p w:rsidR="00B34CD7" w:rsidRPr="00DF18E0" w:rsidRDefault="00B34CD7" w:rsidP="00FC6D00">
      <w:pPr>
        <w:pStyle w:val="a3"/>
        <w:numPr>
          <w:ilvl w:val="0"/>
          <w:numId w:val="2"/>
        </w:numPr>
        <w:ind w:left="851" w:firstLine="0"/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t xml:space="preserve">Способность </w:t>
      </w:r>
      <w:r w:rsidR="00475DD3" w:rsidRPr="00DF18E0">
        <w:rPr>
          <w:rFonts w:ascii="Times New Roman" w:hAnsi="Times New Roman" w:cs="Times New Roman"/>
          <w:sz w:val="24"/>
          <w:szCs w:val="28"/>
        </w:rPr>
        <w:t>ткани не сминаться.</w:t>
      </w:r>
    </w:p>
    <w:p w:rsidR="00475DD3" w:rsidRPr="00DF18E0" w:rsidRDefault="00475DD3" w:rsidP="00A57DC5">
      <w:pPr>
        <w:rPr>
          <w:rFonts w:ascii="Times New Roman" w:hAnsi="Times New Roman" w:cs="Times New Roman"/>
          <w:sz w:val="24"/>
          <w:szCs w:val="28"/>
        </w:rPr>
      </w:pPr>
    </w:p>
    <w:p w:rsidR="00A57DC5" w:rsidRPr="00DF18E0" w:rsidRDefault="00A57DC5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t>Волокно хлопка – растительного происхождения?</w:t>
      </w:r>
    </w:p>
    <w:p w:rsidR="00A57DC5" w:rsidRPr="00DF18E0" w:rsidRDefault="004C33B6" w:rsidP="00C031D2">
      <w:pPr>
        <w:ind w:left="709"/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.75pt;height:20.25pt" o:ole="">
            <v:imagedata r:id="rId9" o:title=""/>
          </v:shape>
          <w:control r:id="rId10" w:name="CheckBox1" w:shapeid="_x0000_i1033"/>
        </w:object>
      </w:r>
      <w:r w:rsidR="00913FE6" w:rsidRPr="00DF18E0">
        <w:rPr>
          <w:rFonts w:ascii="Times New Roman" w:hAnsi="Times New Roman" w:cs="Times New Roman"/>
          <w:sz w:val="24"/>
          <w:szCs w:val="28"/>
        </w:rPr>
        <w:t xml:space="preserve"> - да</w:t>
      </w:r>
    </w:p>
    <w:p w:rsidR="00475DD3" w:rsidRPr="00DF18E0" w:rsidRDefault="004C33B6" w:rsidP="00C031D2">
      <w:pPr>
        <w:ind w:left="709"/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object w:dxaOrig="225" w:dyaOrig="225">
          <v:shape id="_x0000_i1041" type="#_x0000_t75" style="width:12.75pt;height:15.75pt" o:ole="">
            <v:imagedata r:id="rId11" o:title=""/>
          </v:shape>
          <w:control r:id="rId12" w:name="CheckBox2" w:shapeid="_x0000_i1041"/>
        </w:object>
      </w:r>
      <w:r w:rsidR="00913FE6" w:rsidRPr="00DF18E0">
        <w:rPr>
          <w:rFonts w:ascii="Times New Roman" w:hAnsi="Times New Roman" w:cs="Times New Roman"/>
          <w:sz w:val="24"/>
          <w:szCs w:val="28"/>
        </w:rPr>
        <w:t xml:space="preserve"> - нет</w:t>
      </w:r>
    </w:p>
    <w:p w:rsidR="00475DD3" w:rsidRPr="00DF18E0" w:rsidRDefault="00475DD3" w:rsidP="00A57DC5">
      <w:pPr>
        <w:rPr>
          <w:rFonts w:ascii="Times New Roman" w:hAnsi="Times New Roman" w:cs="Times New Roman"/>
          <w:sz w:val="24"/>
          <w:szCs w:val="28"/>
        </w:rPr>
      </w:pPr>
    </w:p>
    <w:p w:rsidR="00A57DC5" w:rsidRPr="00DF18E0" w:rsidRDefault="00A57DC5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t>В полотняном переплетении основные и уточные н</w:t>
      </w:r>
      <w:r w:rsidR="0081629A" w:rsidRPr="00DF18E0">
        <w:rPr>
          <w:rFonts w:ascii="Times New Roman" w:hAnsi="Times New Roman" w:cs="Times New Roman"/>
          <w:sz w:val="24"/>
          <w:szCs w:val="28"/>
        </w:rPr>
        <w:t xml:space="preserve">ити чередуются через </w:t>
      </w:r>
      <w:r w:rsidR="00913FE6" w:rsidRPr="00DF18E0">
        <w:rPr>
          <w:rFonts w:ascii="Times New Roman" w:hAnsi="Times New Roman" w:cs="Times New Roman"/>
          <w:sz w:val="24"/>
          <w:szCs w:val="28"/>
        </w:rPr>
        <w:t>_____________________</w:t>
      </w:r>
      <w:r w:rsidRPr="00DF18E0">
        <w:rPr>
          <w:rFonts w:ascii="Times New Roman" w:hAnsi="Times New Roman" w:cs="Times New Roman"/>
          <w:sz w:val="24"/>
          <w:szCs w:val="28"/>
        </w:rPr>
        <w:t xml:space="preserve"> нить.</w:t>
      </w:r>
    </w:p>
    <w:p w:rsidR="00A57DC5" w:rsidRPr="00DF18E0" w:rsidRDefault="00A57DC5" w:rsidP="00A57DC5">
      <w:pPr>
        <w:rPr>
          <w:rFonts w:ascii="Times New Roman" w:hAnsi="Times New Roman" w:cs="Times New Roman"/>
          <w:sz w:val="24"/>
          <w:szCs w:val="28"/>
        </w:rPr>
      </w:pPr>
    </w:p>
    <w:p w:rsidR="00A57DC5" w:rsidRPr="00DF18E0" w:rsidRDefault="00A57DC5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t>Какова цель прядения?</w:t>
      </w:r>
    </w:p>
    <w:p w:rsidR="00A57DC5" w:rsidRPr="00DF18E0" w:rsidRDefault="00A57DC5" w:rsidP="00C031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sz w:val="24"/>
          <w:szCs w:val="28"/>
        </w:rPr>
      </w:pPr>
    </w:p>
    <w:p w:rsidR="00C031D2" w:rsidRPr="00DF18E0" w:rsidRDefault="00C031D2" w:rsidP="00C031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sz w:val="24"/>
          <w:szCs w:val="28"/>
        </w:rPr>
      </w:pPr>
    </w:p>
    <w:p w:rsidR="00C031D2" w:rsidRPr="00DF18E0" w:rsidRDefault="00C031D2" w:rsidP="00C031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sz w:val="24"/>
          <w:szCs w:val="28"/>
        </w:rPr>
      </w:pPr>
    </w:p>
    <w:p w:rsidR="00C031D2" w:rsidRPr="00DF18E0" w:rsidRDefault="00C031D2" w:rsidP="00C031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sz w:val="24"/>
          <w:szCs w:val="28"/>
        </w:rPr>
      </w:pPr>
    </w:p>
    <w:p w:rsidR="00C031D2" w:rsidRPr="00DF18E0" w:rsidRDefault="00C031D2" w:rsidP="00C031D2">
      <w:pPr>
        <w:rPr>
          <w:rFonts w:ascii="Times New Roman" w:hAnsi="Times New Roman" w:cs="Times New Roman"/>
          <w:sz w:val="24"/>
          <w:szCs w:val="28"/>
        </w:rPr>
      </w:pPr>
    </w:p>
    <w:p w:rsidR="00A57DC5" w:rsidRPr="00DF18E0" w:rsidRDefault="00A57DC5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t>По каким признакам нельзя определить нить основы?</w:t>
      </w:r>
    </w:p>
    <w:p w:rsidR="00A57DC5" w:rsidRPr="00DF18E0" w:rsidRDefault="00FC6D00" w:rsidP="00FC6D00">
      <w:pPr>
        <w:pStyle w:val="a3"/>
        <w:numPr>
          <w:ilvl w:val="0"/>
          <w:numId w:val="3"/>
        </w:numPr>
        <w:ind w:firstLine="131"/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t>По кромке</w:t>
      </w:r>
    </w:p>
    <w:p w:rsidR="00FC6D00" w:rsidRPr="00DF18E0" w:rsidRDefault="00FC6D00" w:rsidP="00FC6D00">
      <w:pPr>
        <w:pStyle w:val="a3"/>
        <w:numPr>
          <w:ilvl w:val="0"/>
          <w:numId w:val="3"/>
        </w:numPr>
        <w:ind w:firstLine="131"/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t>По степени растяжения</w:t>
      </w:r>
    </w:p>
    <w:p w:rsidR="00FC6D00" w:rsidRPr="00DF18E0" w:rsidRDefault="00FC6D00" w:rsidP="00FC6D00">
      <w:pPr>
        <w:pStyle w:val="a3"/>
        <w:numPr>
          <w:ilvl w:val="0"/>
          <w:numId w:val="3"/>
        </w:numPr>
        <w:ind w:firstLine="131"/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t>По степени намокания</w:t>
      </w:r>
    </w:p>
    <w:p w:rsidR="00FC6D00" w:rsidRPr="00DF18E0" w:rsidRDefault="00FC6D00" w:rsidP="00FC6D00">
      <w:pPr>
        <w:pStyle w:val="a3"/>
        <w:numPr>
          <w:ilvl w:val="0"/>
          <w:numId w:val="3"/>
        </w:numPr>
        <w:ind w:firstLine="131"/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t>По извитости волокна</w:t>
      </w:r>
    </w:p>
    <w:p w:rsidR="00FC6D00" w:rsidRPr="00DF18E0" w:rsidRDefault="00FC6D00" w:rsidP="00FC6D00">
      <w:pPr>
        <w:pStyle w:val="a3"/>
        <w:ind w:left="851"/>
        <w:rPr>
          <w:rFonts w:ascii="Times New Roman" w:hAnsi="Times New Roman" w:cs="Times New Roman"/>
          <w:sz w:val="24"/>
          <w:szCs w:val="28"/>
        </w:rPr>
      </w:pPr>
    </w:p>
    <w:p w:rsidR="00A57DC5" w:rsidRPr="00DF18E0" w:rsidRDefault="00A57DC5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t>На лицевой стороне ткани рисунок более яркий.</w:t>
      </w:r>
    </w:p>
    <w:p w:rsidR="00B34CD7" w:rsidRPr="00DF18E0" w:rsidRDefault="004C33B6" w:rsidP="006B35A7">
      <w:pPr>
        <w:ind w:left="851"/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object w:dxaOrig="225" w:dyaOrig="225">
          <v:shape id="_x0000_i1042" type="#_x0000_t75" style="width:12pt;height:23.25pt" o:ole="">
            <v:imagedata r:id="rId13" o:title=""/>
          </v:shape>
          <w:control r:id="rId14" w:name="CheckBox3" w:shapeid="_x0000_i1042"/>
        </w:object>
      </w:r>
      <w:r w:rsidR="00913FE6" w:rsidRPr="00DF18E0">
        <w:rPr>
          <w:rFonts w:ascii="Times New Roman" w:hAnsi="Times New Roman" w:cs="Times New Roman"/>
          <w:sz w:val="24"/>
          <w:szCs w:val="28"/>
        </w:rPr>
        <w:t>- да</w:t>
      </w:r>
    </w:p>
    <w:p w:rsidR="006B35A7" w:rsidRPr="00DF18E0" w:rsidRDefault="004C33B6" w:rsidP="006B35A7">
      <w:pPr>
        <w:ind w:left="851"/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object w:dxaOrig="225" w:dyaOrig="225">
          <v:shape id="_x0000_i1039" type="#_x0000_t75" style="width:12pt;height:23.25pt" o:ole="">
            <v:imagedata r:id="rId15" o:title=""/>
          </v:shape>
          <w:control r:id="rId16" w:name="CheckBox4" w:shapeid="_x0000_i1039"/>
        </w:object>
      </w:r>
      <w:r w:rsidR="00913FE6" w:rsidRPr="00DF18E0">
        <w:rPr>
          <w:rFonts w:ascii="Times New Roman" w:hAnsi="Times New Roman" w:cs="Times New Roman"/>
          <w:sz w:val="24"/>
          <w:szCs w:val="28"/>
        </w:rPr>
        <w:t xml:space="preserve"> - нет</w:t>
      </w:r>
    </w:p>
    <w:p w:rsidR="00B34CD7" w:rsidRPr="00DF18E0" w:rsidRDefault="00B34CD7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t>Процесс нанесения на ткань цветного рису</w:t>
      </w:r>
      <w:r w:rsidR="0081629A" w:rsidRPr="00DF18E0">
        <w:rPr>
          <w:rFonts w:ascii="Times New Roman" w:hAnsi="Times New Roman" w:cs="Times New Roman"/>
          <w:sz w:val="24"/>
          <w:szCs w:val="28"/>
        </w:rPr>
        <w:t xml:space="preserve">нка называется </w:t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</w:p>
    <w:sectPr w:rsidR="00B34CD7" w:rsidRPr="00DF18E0" w:rsidSect="00DF18E0">
      <w:headerReference w:type="default" r:id="rId17"/>
      <w:pgSz w:w="11906" w:h="16838"/>
      <w:pgMar w:top="955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D2" w:rsidRDefault="00C031D2" w:rsidP="00FC6D00">
      <w:pPr>
        <w:spacing w:after="0" w:line="240" w:lineRule="auto"/>
      </w:pPr>
      <w:r>
        <w:separator/>
      </w:r>
    </w:p>
  </w:endnote>
  <w:endnote w:type="continuationSeparator" w:id="1">
    <w:p w:rsidR="00C031D2" w:rsidRDefault="00C031D2" w:rsidP="00FC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D2" w:rsidRDefault="00C031D2" w:rsidP="00FC6D00">
      <w:pPr>
        <w:spacing w:after="0" w:line="240" w:lineRule="auto"/>
      </w:pPr>
      <w:r>
        <w:separator/>
      </w:r>
    </w:p>
  </w:footnote>
  <w:footnote w:type="continuationSeparator" w:id="1">
    <w:p w:rsidR="00C031D2" w:rsidRDefault="00C031D2" w:rsidP="00FC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D2" w:rsidRPr="00913FE6" w:rsidRDefault="00C031D2" w:rsidP="0081629A">
    <w:pPr>
      <w:pStyle w:val="a5"/>
      <w:tabs>
        <w:tab w:val="clear" w:pos="9355"/>
      </w:tabs>
      <w:rPr>
        <w:u w:val="single"/>
      </w:rPr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 xml:space="preserve">Фамилия  Имя </w:t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  <w:u w:val="single"/>
      </w:rPr>
      <w:tab/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 xml:space="preserve"> Дата </w:t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  <w:u w:val="single"/>
      </w:rPr>
      <w:tab/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  <w:u w:val="single"/>
      </w:rPr>
      <w:tab/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  <w:u w:val="single"/>
      </w:rPr>
      <w:tab/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94E"/>
    <w:multiLevelType w:val="hybridMultilevel"/>
    <w:tmpl w:val="F5F6AA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2140"/>
    <w:multiLevelType w:val="hybridMultilevel"/>
    <w:tmpl w:val="73785B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D4A64"/>
    <w:multiLevelType w:val="hybridMultilevel"/>
    <w:tmpl w:val="4D08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DC5"/>
    <w:rsid w:val="000A1D9E"/>
    <w:rsid w:val="00142EC0"/>
    <w:rsid w:val="00203459"/>
    <w:rsid w:val="00280EE8"/>
    <w:rsid w:val="004575AA"/>
    <w:rsid w:val="00475DD3"/>
    <w:rsid w:val="004C33B6"/>
    <w:rsid w:val="00662126"/>
    <w:rsid w:val="006B35A7"/>
    <w:rsid w:val="007515CE"/>
    <w:rsid w:val="0081629A"/>
    <w:rsid w:val="00913FE6"/>
    <w:rsid w:val="009E4430"/>
    <w:rsid w:val="00A44EA7"/>
    <w:rsid w:val="00A57DC5"/>
    <w:rsid w:val="00B34CD7"/>
    <w:rsid w:val="00C031D2"/>
    <w:rsid w:val="00DF18E0"/>
    <w:rsid w:val="00FC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D7"/>
    <w:pPr>
      <w:ind w:left="720"/>
      <w:contextualSpacing/>
    </w:pPr>
  </w:style>
  <w:style w:type="table" w:styleId="a4">
    <w:name w:val="Table Grid"/>
    <w:basedOn w:val="a1"/>
    <w:uiPriority w:val="59"/>
    <w:rsid w:val="00203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D00"/>
  </w:style>
  <w:style w:type="paragraph" w:styleId="a7">
    <w:name w:val="footer"/>
    <w:basedOn w:val="a"/>
    <w:link w:val="a8"/>
    <w:uiPriority w:val="99"/>
    <w:unhideWhenUsed/>
    <w:rsid w:val="00FC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D00"/>
  </w:style>
  <w:style w:type="paragraph" w:styleId="a9">
    <w:name w:val="Balloon Text"/>
    <w:basedOn w:val="a"/>
    <w:link w:val="aa"/>
    <w:uiPriority w:val="99"/>
    <w:semiHidden/>
    <w:unhideWhenUsed/>
    <w:rsid w:val="00FC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714"/>
  <ax:ocxPr ax:name="Value" ax:value="0"/>
  <ax:ocxPr ax:name="Caption" ax:value="CheckBox1"/>
  <ax:ocxPr ax:name="FontName" ax:value="Times New Roman"/>
  <ax:ocxPr ax:name="FontHeight" ax:value="285"/>
  <ax:ocxPr ax:name="FontCharSet" ax:value="204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56"/>
  <ax:ocxPr ax:name="Value" ax:value="0"/>
  <ax:ocxPr ax:name="Caption" ax:value="CheckBox2"/>
  <ax:ocxPr ax:name="FontName" ax:value="Times New Roman"/>
  <ax:ocxPr ax:name="FontHeight" ax:value="285"/>
  <ax:ocxPr ax:name="FontCharSet" ax:value="204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820"/>
  <ax:ocxPr ax:name="Value" ax:value="0"/>
  <ax:ocxPr ax:name="Caption" ax:value="CheckBox3"/>
  <ax:ocxPr ax:name="FontName" ax:value="Times New Roman"/>
  <ax:ocxPr ax:name="FontHeight" ax:value="285"/>
  <ax:ocxPr ax:name="FontCharSet" ax:value="204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820"/>
  <ax:ocxPr ax:name="Value" ax:value="0"/>
  <ax:ocxPr ax:name="Caption" ax:value="CheckBox4"/>
  <ax:ocxPr ax:name="FontName" ax:value="Times New Roman"/>
  <ax:ocxPr ax:name="FontHeight" ax:value="285"/>
  <ax:ocxPr ax:name="FontCharSet" ax:value="204"/>
  <ax:ocxPr ax:name="FontPitchAndFamily" ax:value="2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дата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AE8937-F603-4A2D-932C-A460CA7C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</cp:revision>
  <dcterms:created xsi:type="dcterms:W3CDTF">2011-09-27T05:02:00Z</dcterms:created>
  <dcterms:modified xsi:type="dcterms:W3CDTF">2011-10-17T07:13:00Z</dcterms:modified>
</cp:coreProperties>
</file>